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F5B" w:rsidRDefault="00D75F5B" w:rsidP="00D75F5B">
      <w:pPr>
        <w:ind w:left="-426"/>
        <w:jc w:val="center"/>
        <w:rPr>
          <w:rFonts w:ascii="LatoWeb" w:hAnsi="LatoWeb"/>
          <w:b/>
          <w:color w:val="0B1F33"/>
          <w:sz w:val="32"/>
          <w:szCs w:val="32"/>
          <w:shd w:val="clear" w:color="auto" w:fill="FFFFFF"/>
        </w:rPr>
      </w:pPr>
      <w:r w:rsidRPr="00DD4B00">
        <w:rPr>
          <w:rFonts w:ascii="LatoWeb" w:hAnsi="LatoWeb"/>
          <w:b/>
          <w:color w:val="0B1F33"/>
          <w:sz w:val="32"/>
          <w:szCs w:val="32"/>
          <w:shd w:val="clear" w:color="auto" w:fill="FFFFFF"/>
        </w:rPr>
        <w:t>Спортивная площадка</w:t>
      </w:r>
    </w:p>
    <w:p w:rsidR="00D75F5B" w:rsidRPr="00DD4B00" w:rsidRDefault="00D75F5B" w:rsidP="00D75F5B">
      <w:pPr>
        <w:ind w:left="-426"/>
        <w:jc w:val="center"/>
        <w:rPr>
          <w:rFonts w:ascii="LatoWeb" w:hAnsi="LatoWeb"/>
          <w:b/>
          <w:color w:val="0B1F33"/>
          <w:sz w:val="32"/>
          <w:szCs w:val="32"/>
          <w:shd w:val="clear" w:color="auto" w:fill="FFFFFF"/>
        </w:rPr>
      </w:pPr>
      <w:r>
        <w:rPr>
          <w:rFonts w:ascii="LatoWeb" w:hAnsi="LatoWeb"/>
          <w:b/>
          <w:noProof/>
          <w:color w:val="0B1F33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141605</wp:posOffset>
            </wp:positionV>
            <wp:extent cx="2971800" cy="1914525"/>
            <wp:effectExtent l="19050" t="0" r="0" b="0"/>
            <wp:wrapNone/>
            <wp:docPr id="6" name="Рисунок 4" descr="C:\Users\детский сад\Downloads\IMG_20180524_14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IMG_20180524_143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325" b="2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atoWeb" w:hAnsi="LatoWeb"/>
          <w:b/>
          <w:noProof/>
          <w:color w:val="0B1F33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93980</wp:posOffset>
            </wp:positionV>
            <wp:extent cx="3076575" cy="1914525"/>
            <wp:effectExtent l="19050" t="0" r="9525" b="0"/>
            <wp:wrapNone/>
            <wp:docPr id="5" name="Рисунок 3" descr="C:\Users\детский сад\Downloads\20220804_1244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20220804_12440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580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F5B" w:rsidRDefault="00D75F5B" w:rsidP="00D75F5B">
      <w:pPr>
        <w:ind w:left="-426" w:firstLine="568"/>
        <w:jc w:val="both"/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ind w:left="-426" w:firstLine="568"/>
        <w:jc w:val="both"/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ind w:left="-426" w:firstLine="568"/>
        <w:jc w:val="both"/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ind w:left="-426" w:firstLine="568"/>
        <w:jc w:val="both"/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8890</wp:posOffset>
            </wp:positionV>
            <wp:extent cx="5562600" cy="2095500"/>
            <wp:effectExtent l="19050" t="0" r="0" b="0"/>
            <wp:wrapNone/>
            <wp:docPr id="7" name="Рисунок 5" descr="C:\Users\детский сад\Downloads\20170914_1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20170914_114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15" t="19658" r="2245" b="176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62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spacing w:after="0"/>
        <w:ind w:firstLine="567"/>
        <w:jc w:val="both"/>
        <w:rPr>
          <w:rFonts w:ascii="LatoWeb" w:hAnsi="LatoWeb"/>
          <w:color w:val="0B1F33"/>
          <w:shd w:val="clear" w:color="auto" w:fill="FFFFFF"/>
        </w:rPr>
      </w:pPr>
      <w:r>
        <w:rPr>
          <w:rFonts w:ascii="LatoWeb" w:hAnsi="LatoWeb"/>
          <w:color w:val="0B1F33"/>
          <w:shd w:val="clear" w:color="auto" w:fill="FFFFFF"/>
        </w:rPr>
        <w:t xml:space="preserve">На территории Учреждения располагается спортивная площадка, способствующая полноценному физическому развитию, укреплению здоровья ребенка и содействию всестороннего развитию его личности. </w:t>
      </w:r>
    </w:p>
    <w:p w:rsidR="00D75F5B" w:rsidRDefault="00D75F5B" w:rsidP="00D75F5B">
      <w:pPr>
        <w:spacing w:after="0"/>
        <w:ind w:firstLine="567"/>
        <w:jc w:val="both"/>
      </w:pPr>
      <w:r>
        <w:rPr>
          <w:rFonts w:ascii="LatoWeb" w:hAnsi="LatoWeb"/>
          <w:color w:val="0B1F33"/>
          <w:shd w:val="clear" w:color="auto" w:fill="FFFFFF"/>
        </w:rPr>
        <w:t xml:space="preserve">Спортивная площадка необходима для проведения занятий по физическому развитию на открытом воздухе с детьми 5-7 лет, проведения утренней зарядки, спортивных праздников и развлечений на открытом воздухе, проведения соревнований, в том числе с участием родителей (законных представителей) воспитанников, освоения элементов спортивных игр (баскетбола, волейбола, футбола). Имеется разметка для проведения оздоровительного бега. Оборудование спортивной площадки включает гимнастические стенки, прыжковая яма, дуги для </w:t>
      </w:r>
      <w:proofErr w:type="spellStart"/>
      <w:r>
        <w:rPr>
          <w:rFonts w:ascii="LatoWeb" w:hAnsi="LatoWeb"/>
          <w:color w:val="0B1F33"/>
          <w:shd w:val="clear" w:color="auto" w:fill="FFFFFF"/>
        </w:rPr>
        <w:t>подлезания</w:t>
      </w:r>
      <w:proofErr w:type="spellEnd"/>
      <w:r>
        <w:rPr>
          <w:rFonts w:ascii="LatoWeb" w:hAnsi="LatoWeb"/>
          <w:color w:val="0B1F33"/>
          <w:shd w:val="clear" w:color="auto" w:fill="FFFFFF"/>
        </w:rPr>
        <w:t>, стенка для метания, стойки баскетбольные, сетка для волейбола,  ворота футбольные.</w:t>
      </w: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D75F5B" w:rsidRDefault="00D75F5B" w:rsidP="00D75F5B">
      <w:pPr>
        <w:rPr>
          <w:rFonts w:ascii="LatoWeb" w:hAnsi="LatoWeb"/>
          <w:color w:val="0B1F33"/>
          <w:shd w:val="clear" w:color="auto" w:fill="FFFFFF"/>
        </w:rPr>
      </w:pPr>
    </w:p>
    <w:p w:rsidR="00F00A80" w:rsidRDefault="00F00A80"/>
    <w:sectPr w:rsidR="00F00A80" w:rsidSect="00781D1B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5F5B"/>
    <w:rsid w:val="00D75F5B"/>
    <w:rsid w:val="00F00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2024-09-19T10:04:00Z</dcterms:created>
  <dcterms:modified xsi:type="dcterms:W3CDTF">2024-09-19T10:04:00Z</dcterms:modified>
</cp:coreProperties>
</file>